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54C" w:rsidRDefault="0053054C" w:rsidP="00E724E7">
      <w:pPr>
        <w:jc w:val="center"/>
        <w:rPr>
          <w:rFonts w:ascii="Arial Armenian" w:hAnsi="Arial Unicode"/>
          <w:lang w:val="en-US"/>
        </w:rPr>
      </w:pPr>
    </w:p>
    <w:p w:rsidR="00E724E7" w:rsidRPr="0060038A" w:rsidRDefault="00E724E7" w:rsidP="00E724E7">
      <w:pPr>
        <w:jc w:val="center"/>
        <w:rPr>
          <w:rFonts w:ascii="Arial Armenian" w:hAnsi="Arial Armenian"/>
          <w:lang w:val="en-US"/>
        </w:rPr>
      </w:pPr>
      <w:r w:rsidRPr="005563B1">
        <w:rPr>
          <w:rFonts w:ascii="Arial Armenian" w:hAnsi="Arial Unicode"/>
          <w:lang w:val="en-US"/>
        </w:rPr>
        <w:t>ՀԱՅՏ</w:t>
      </w:r>
    </w:p>
    <w:p w:rsidR="00E724E7" w:rsidRDefault="00E724E7" w:rsidP="00E724E7">
      <w:pPr>
        <w:jc w:val="center"/>
        <w:rPr>
          <w:rFonts w:ascii="Arial Armenian" w:hAnsi="Arial Unicode"/>
          <w:lang w:val="en-US"/>
        </w:rPr>
      </w:pPr>
      <w:r w:rsidRPr="005563B1">
        <w:rPr>
          <w:rFonts w:ascii="Arial Armenian" w:hAnsi="Arial Unicode"/>
        </w:rPr>
        <w:t>Իջևան</w:t>
      </w:r>
      <w:r w:rsidRPr="005563B1">
        <w:rPr>
          <w:rFonts w:ascii="Arial Armenian" w:hAnsi="Arial Unicode"/>
          <w:lang w:val="en-US"/>
        </w:rPr>
        <w:t>ի</w:t>
      </w:r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քաղաքապետարանի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կարիքների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համար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շրջանակային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համաձայնագրերի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միջոցով</w:t>
      </w:r>
      <w:proofErr w:type="spellEnd"/>
      <w:r w:rsidR="00CE49DC" w:rsidRPr="00CE49DC">
        <w:rPr>
          <w:lang w:val="en-US"/>
        </w:rPr>
        <w:t xml:space="preserve"> </w:t>
      </w:r>
      <w:r w:rsidR="007C0932">
        <w:rPr>
          <w:rFonts w:ascii="Arial Unicode" w:hAnsi="Arial Unicode"/>
        </w:rPr>
        <w:t>շինանյութի</w:t>
      </w:r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գնման</w:t>
      </w:r>
      <w:proofErr w:type="spellEnd"/>
    </w:p>
    <w:tbl>
      <w:tblPr>
        <w:tblW w:w="10196" w:type="dxa"/>
        <w:jc w:val="center"/>
        <w:tblInd w:w="-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6"/>
        <w:gridCol w:w="1234"/>
        <w:gridCol w:w="420"/>
        <w:gridCol w:w="1281"/>
        <w:gridCol w:w="4253"/>
        <w:gridCol w:w="992"/>
        <w:gridCol w:w="1034"/>
        <w:gridCol w:w="236"/>
      </w:tblGrid>
      <w:tr w:rsidR="00C94B37" w:rsidRPr="00093508" w:rsidTr="00655639">
        <w:trPr>
          <w:gridAfter w:val="1"/>
          <w:wAfter w:w="236" w:type="dxa"/>
          <w:trHeight w:val="376"/>
          <w:jc w:val="center"/>
        </w:trPr>
        <w:tc>
          <w:tcPr>
            <w:tcW w:w="746" w:type="dxa"/>
            <w:vMerge w:val="restart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Հ</w:t>
            </w:r>
          </w:p>
        </w:tc>
        <w:tc>
          <w:tcPr>
            <w:tcW w:w="9214" w:type="dxa"/>
            <w:gridSpan w:val="6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B37" w:rsidRPr="00093508" w:rsidRDefault="008B19F1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sz w:val="18"/>
                <w:szCs w:val="18"/>
              </w:rPr>
              <w:t>²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åñ³ÝùÇ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>*</w:t>
            </w:r>
          </w:p>
        </w:tc>
      </w:tr>
      <w:tr w:rsidR="00C94B37" w:rsidRPr="00093508" w:rsidTr="004331A9">
        <w:trPr>
          <w:trHeight w:val="879"/>
          <w:jc w:val="center"/>
        </w:trPr>
        <w:tc>
          <w:tcPr>
            <w:tcW w:w="746" w:type="dxa"/>
            <w:vMerge/>
            <w:shd w:val="clear" w:color="auto" w:fill="auto"/>
            <w:vAlign w:val="bottom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²</w:t>
            </w:r>
            <w:proofErr w:type="spellStart"/>
            <w:r w:rsidRPr="00093508">
              <w:rPr>
                <w:rFonts w:ascii="Arial Armenian" w:hAnsi="Arial Armenian" w:cs="Courier New"/>
                <w:sz w:val="18"/>
                <w:szCs w:val="18"/>
              </w:rPr>
              <w:t>Ýí³ÝáõÙÁ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sz w:val="18"/>
                <w:szCs w:val="18"/>
              </w:rPr>
            </w:pPr>
            <w:r w:rsidRPr="00093508">
              <w:rPr>
                <w:rFonts w:ascii="Arial LatArm Unicode" w:hAnsi="Arial LatArm Unicode" w:cs="Arial Unicode MS"/>
                <w:sz w:val="18"/>
                <w:szCs w:val="18"/>
              </w:rPr>
              <w:t>Ապրանքատեսակի</w:t>
            </w:r>
            <w:r w:rsidRPr="00093508">
              <w:rPr>
                <w:rFonts w:ascii="Arial LatArm Unicode" w:hAnsi="Arial LatArm Unicode" w:cs="Courier New"/>
                <w:sz w:val="18"/>
                <w:szCs w:val="18"/>
              </w:rPr>
              <w:t xml:space="preserve"> </w:t>
            </w: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sz w:val="18"/>
                <w:szCs w:val="18"/>
              </w:rPr>
            </w:pPr>
            <w:r w:rsidRPr="00093508">
              <w:rPr>
                <w:rFonts w:ascii="Arial LatArm Unicode" w:hAnsi="Arial LatArm Unicode" w:cs="Arial Unicode MS"/>
                <w:sz w:val="18"/>
                <w:szCs w:val="18"/>
              </w:rPr>
              <w:t>նկարագիրը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Ð³</w:t>
            </w:r>
            <w:proofErr w:type="spellStart"/>
            <w:r w:rsidRPr="00093508">
              <w:rPr>
                <w:rFonts w:ascii="Arial Armenian" w:hAnsi="Arial Armenian" w:cs="Courier New"/>
                <w:sz w:val="18"/>
                <w:szCs w:val="18"/>
              </w:rPr>
              <w:t>ïÏ³ÝÇßÝ</w:t>
            </w:r>
            <w:proofErr w:type="spellEnd"/>
            <w:r w:rsidRPr="00093508">
              <w:rPr>
                <w:rFonts w:ascii="Arial Armenian" w:hAnsi="Arial Armenian" w:cs="Courier New"/>
                <w:sz w:val="18"/>
                <w:szCs w:val="18"/>
              </w:rPr>
              <w:t>»</w:t>
            </w:r>
            <w:proofErr w:type="spellStart"/>
            <w:r w:rsidRPr="00093508">
              <w:rPr>
                <w:rFonts w:ascii="Arial Armenian" w:hAnsi="Arial Armenian" w:cs="Courier New"/>
                <w:sz w:val="18"/>
                <w:szCs w:val="18"/>
              </w:rPr>
              <w:t>ñÁ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â³÷Ù³Ý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ÙÇ³íáñÁ</w:t>
            </w:r>
            <w:proofErr w:type="spellEnd"/>
          </w:p>
        </w:tc>
        <w:tc>
          <w:tcPr>
            <w:tcW w:w="1034" w:type="dxa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ø³Ý³ÏÁ</w:t>
            </w:r>
            <w:proofErr w:type="spellEnd"/>
          </w:p>
        </w:tc>
        <w:tc>
          <w:tcPr>
            <w:tcW w:w="236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C94B37" w:rsidRPr="00093508" w:rsidTr="004331A9">
        <w:trPr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1</w:t>
            </w:r>
          </w:p>
        </w:tc>
        <w:tc>
          <w:tcPr>
            <w:tcW w:w="1234" w:type="dxa"/>
            <w:shd w:val="clear" w:color="auto" w:fill="auto"/>
          </w:tcPr>
          <w:p w:rsidR="007C0932" w:rsidRDefault="007C0932" w:rsidP="000E304D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</w:rPr>
            </w:pPr>
          </w:p>
          <w:p w:rsidR="00C94B37" w:rsidRPr="004331A9" w:rsidRDefault="000F2B10" w:rsidP="000E304D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մալուխ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/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Էլեկտրական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լար</w:t>
            </w:r>
            <w:r w:rsidR="008E2ED1" w:rsidRPr="004331A9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ՊՎ 2*2.5</w:t>
            </w:r>
            <w:r w:rsidRPr="004331A9">
              <w:rPr>
                <w:rFonts w:ascii="Arial Unicode" w:hAnsi="Arial Unicode"/>
                <w:sz w:val="18"/>
                <w:szCs w:val="18"/>
              </w:rPr>
              <w:t>/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94B37" w:rsidRPr="004331A9" w:rsidRDefault="000F2B10" w:rsidP="000F2B10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պղնձե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ջղերով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նախատեսված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ներքին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մոնտաժման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համար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տարբեր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հատվածքով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` 2,5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մմ</w:t>
            </w:r>
            <w:r w:rsidRPr="004331A9">
              <w:rPr>
                <w:rFonts w:ascii="Arial Unicode" w:hAnsi="Arial Unicod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C94B37" w:rsidRPr="004331A9" w:rsidRDefault="000F2B10" w:rsidP="000F2B10">
            <w:pPr>
              <w:spacing w:after="0" w:line="240" w:lineRule="auto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Մոնտաժային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լար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տարբեր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քանակի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մետաղալարե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պղնձե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կամ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անագապատ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պղնձե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ջղերով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պոլիվինիլքլորիդային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մեկուսացմամբ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կամ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անագապատ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պղնձե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ջղերով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պոլիէթիլենային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մեկուսացմամբ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տարբեր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հատվացքներով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ըստ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ԳՕՍՏ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17515-72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4B37" w:rsidRPr="00093508" w:rsidRDefault="00C94B37" w:rsidP="00655639">
            <w:pPr>
              <w:pStyle w:val="a5"/>
              <w:ind w:left="0" w:firstLine="0"/>
              <w:rPr>
                <w:rFonts w:cs="Sylfaen"/>
                <w:sz w:val="18"/>
                <w:szCs w:val="18"/>
                <w:u w:val="none"/>
                <w:lang w:val="ru-RU"/>
              </w:rPr>
            </w:pPr>
            <w:r w:rsidRPr="00093508">
              <w:rPr>
                <w:rFonts w:ascii="Arial LatArm Unicode" w:hAnsi="Arial LatArm Unicode" w:cs="Sylfaen"/>
                <w:sz w:val="18"/>
                <w:szCs w:val="18"/>
                <w:u w:val="none"/>
                <w:lang w:val="ru-RU"/>
              </w:rPr>
              <w:t>մ</w:t>
            </w:r>
          </w:p>
        </w:tc>
        <w:tc>
          <w:tcPr>
            <w:tcW w:w="1034" w:type="dxa"/>
            <w:vAlign w:val="center"/>
          </w:tcPr>
          <w:p w:rsidR="00C94B37" w:rsidRPr="000F2B10" w:rsidRDefault="000F2B10" w:rsidP="00655639">
            <w:pPr>
              <w:spacing w:after="0" w:line="240" w:lineRule="auto"/>
              <w:jc w:val="center"/>
              <w:rPr>
                <w:rFonts w:cs="Courier New"/>
                <w:color w:val="000000"/>
                <w:sz w:val="18"/>
                <w:szCs w:val="18"/>
              </w:rPr>
            </w:pPr>
            <w:r>
              <w:rPr>
                <w:rFonts w:cs="Courier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0F2B10" w:rsidRPr="00093508" w:rsidTr="004331A9">
        <w:trPr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2</w:t>
            </w:r>
          </w:p>
        </w:tc>
        <w:tc>
          <w:tcPr>
            <w:tcW w:w="1234" w:type="dxa"/>
            <w:shd w:val="clear" w:color="auto" w:fill="auto"/>
          </w:tcPr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</w:p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</w:p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մալուխ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/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Էլեկտրական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լար</w:t>
            </w:r>
            <w:r w:rsidR="008E2ED1" w:rsidRPr="004331A9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ՊՎ 2*4</w:t>
            </w:r>
            <w:r w:rsidRPr="004331A9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պղնձե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ջղերով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նախատեսված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ներքին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մոնտաժման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համար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տարբեր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հատվածքով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` 4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մմ</w:t>
            </w:r>
            <w:r w:rsidRPr="004331A9">
              <w:rPr>
                <w:rFonts w:ascii="Arial Unicode" w:hAnsi="Arial Unicod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0F2B10" w:rsidRPr="004331A9" w:rsidRDefault="000F2B10" w:rsidP="000F2B10">
            <w:pPr>
              <w:spacing w:after="0" w:line="240" w:lineRule="auto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Մոնտաժային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լար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տարբեր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քանակի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մետաղալարե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պղնձե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կամ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անագապատ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պղնձե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ջղերով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պոլիվինիլքլորիդային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մեկուսացմամբ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կամ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անագապատ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պղնձե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ջղերով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պոլիէթիլենային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մեկուսացմամբ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տարբեր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հատվացքներով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ըստ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ԳՕՍՏ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17515-72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2B10" w:rsidRPr="00093508" w:rsidRDefault="000F2B10" w:rsidP="00655639">
            <w:pPr>
              <w:pStyle w:val="a5"/>
              <w:ind w:left="0" w:firstLine="0"/>
              <w:rPr>
                <w:rFonts w:cs="Sylfaen"/>
                <w:sz w:val="18"/>
                <w:szCs w:val="18"/>
                <w:u w:val="none"/>
                <w:lang w:val="ru-RU"/>
              </w:rPr>
            </w:pPr>
            <w:r w:rsidRPr="00093508">
              <w:rPr>
                <w:rFonts w:ascii="Arial LatArm Unicode" w:hAnsi="Arial LatArm Unicode" w:cs="Sylfaen"/>
                <w:sz w:val="18"/>
                <w:szCs w:val="18"/>
                <w:u w:val="none"/>
                <w:lang w:val="ru-RU"/>
              </w:rPr>
              <w:t>մ</w:t>
            </w:r>
          </w:p>
        </w:tc>
        <w:tc>
          <w:tcPr>
            <w:tcW w:w="1034" w:type="dxa"/>
            <w:vAlign w:val="center"/>
          </w:tcPr>
          <w:p w:rsidR="000F2B10" w:rsidRPr="008E2ED1" w:rsidRDefault="008E2ED1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ourier New"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0F2B10" w:rsidRPr="00093508" w:rsidTr="004331A9">
        <w:trPr>
          <w:trHeight w:val="1398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3</w:t>
            </w:r>
          </w:p>
        </w:tc>
        <w:tc>
          <w:tcPr>
            <w:tcW w:w="1234" w:type="dxa"/>
            <w:shd w:val="clear" w:color="auto" w:fill="auto"/>
          </w:tcPr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</w:p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մալուխ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/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Էլեկտրական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լար</w:t>
            </w:r>
            <w:r w:rsidR="008E2ED1" w:rsidRPr="004331A9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 xml:space="preserve"> ԱՊՎ</w:t>
            </w:r>
            <w:r w:rsidR="008E2ED1" w:rsidRPr="004331A9">
              <w:rPr>
                <w:rFonts w:ascii="Arial Unicode" w:hAnsi="Arial Unicode"/>
                <w:sz w:val="18"/>
                <w:szCs w:val="18"/>
                <w:lang w:val="en-US"/>
              </w:rPr>
              <w:t>2*4</w:t>
            </w:r>
            <w:r w:rsidRPr="004331A9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</w:p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</w:p>
          <w:p w:rsidR="000F2B10" w:rsidRPr="004331A9" w:rsidRDefault="000F2B10" w:rsidP="008E2ED1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ալյումինե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ջղերով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տարբեր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հատվածքով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4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մմ</w:t>
            </w:r>
            <w:r w:rsidRPr="004331A9">
              <w:rPr>
                <w:rFonts w:ascii="Arial Unicode" w:hAnsi="Arial Unicod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0F2B10" w:rsidRPr="004331A9" w:rsidRDefault="000F2B10" w:rsidP="00655639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8"/>
                <w:szCs w:val="18"/>
                <w:lang w:val="af-ZA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Պլաստմասսայե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մեկուսացմամբ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Անվտանգությունը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ըստ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ՀՀ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կառավարության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2005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թ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.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փետրվարի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3-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N 150-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որոշմամբ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հաստատված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“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Ցածր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լարման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էլեկտրասարքավորումներին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ներկայացվող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պահանջների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տեխնիկական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կանոնակարգի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”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և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ԳՕՍՏ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12.2.007.14-75</w:t>
            </w:r>
          </w:p>
        </w:tc>
        <w:tc>
          <w:tcPr>
            <w:tcW w:w="992" w:type="dxa"/>
            <w:shd w:val="clear" w:color="auto" w:fill="auto"/>
          </w:tcPr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0F2B10" w:rsidRPr="00E364C5" w:rsidRDefault="000F2B10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0F2B10" w:rsidRPr="00E364C5" w:rsidRDefault="000F2B10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0F2B10" w:rsidRPr="00E364C5" w:rsidRDefault="000F2B10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0F2B10" w:rsidRPr="0024443B" w:rsidRDefault="0024443B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Arial Armenian" w:hAnsi="Arial LatArm Unicode" w:cs="Sylfaen"/>
                <w:sz w:val="18"/>
                <w:szCs w:val="18"/>
                <w:lang w:val="en-US"/>
              </w:rPr>
              <w:t>մ</w:t>
            </w:r>
          </w:p>
        </w:tc>
        <w:tc>
          <w:tcPr>
            <w:tcW w:w="1034" w:type="dxa"/>
          </w:tcPr>
          <w:p w:rsidR="000F2B10" w:rsidRDefault="000F2B10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F2B10" w:rsidRDefault="000F2B10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F2B10" w:rsidRDefault="000F2B10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F2B10" w:rsidRDefault="000F2B10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F2B10" w:rsidRPr="008E2ED1" w:rsidRDefault="008E2ED1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500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0F2B10" w:rsidRPr="00093508" w:rsidTr="004331A9">
        <w:trPr>
          <w:trHeight w:val="1436"/>
          <w:jc w:val="center"/>
        </w:trPr>
        <w:tc>
          <w:tcPr>
            <w:tcW w:w="746" w:type="dxa"/>
            <w:tcBorders>
              <w:bottom w:val="nil"/>
            </w:tcBorders>
            <w:shd w:val="clear" w:color="auto" w:fill="auto"/>
            <w:vAlign w:val="center"/>
          </w:tcPr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4</w:t>
            </w: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</w:p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</w:p>
          <w:p w:rsidR="000F2B10" w:rsidRPr="004331A9" w:rsidRDefault="008E2ED1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մալուխ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/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Էլեկտրական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լար</w:t>
            </w:r>
            <w:r w:rsidRPr="004331A9">
              <w:rPr>
                <w:rFonts w:ascii="Arial Unicode" w:eastAsia="Arial Unicode MS" w:hAnsi="Arial Unicode" w:cs="Arial Unicode MS"/>
                <w:sz w:val="18"/>
                <w:szCs w:val="18"/>
              </w:rPr>
              <w:t xml:space="preserve"> </w:t>
            </w:r>
            <w:r w:rsidRPr="004331A9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ԱՊՎ</w:t>
            </w:r>
            <w:r w:rsidRPr="004331A9">
              <w:rPr>
                <w:rFonts w:ascii="Arial Unicode" w:hAnsi="Arial Unicode"/>
                <w:sz w:val="18"/>
                <w:szCs w:val="18"/>
              </w:rPr>
              <w:t>1*</w:t>
            </w:r>
            <w:r w:rsidRPr="004331A9">
              <w:rPr>
                <w:rFonts w:ascii="Arial Unicode" w:hAnsi="Arial Unicode"/>
                <w:sz w:val="18"/>
                <w:szCs w:val="18"/>
                <w:lang w:val="en-US"/>
              </w:rPr>
              <w:t>10</w:t>
            </w:r>
            <w:r w:rsidRPr="004331A9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</w:p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</w:p>
          <w:p w:rsidR="000F2B10" w:rsidRPr="004331A9" w:rsidRDefault="008E2ED1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ալյումինե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ջղերով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տարբեր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հատվածքով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/>
                <w:sz w:val="18"/>
                <w:szCs w:val="18"/>
                <w:lang w:val="en-US"/>
              </w:rPr>
              <w:t>10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մմ</w:t>
            </w:r>
            <w:r w:rsidRPr="004331A9">
              <w:rPr>
                <w:rFonts w:ascii="Arial Unicode" w:hAnsi="Arial Unicode"/>
                <w:sz w:val="18"/>
                <w:szCs w:val="18"/>
                <w:vertAlign w:val="superscript"/>
              </w:rPr>
              <w:t>2</w:t>
            </w:r>
          </w:p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</w:tcPr>
          <w:p w:rsidR="000F2B10" w:rsidRPr="004331A9" w:rsidRDefault="008E2ED1" w:rsidP="00655639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Պլաստմասսայե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մեկուսացմամբ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Անվտանգությունը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ըստ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ՀՀ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կառավարության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2005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թ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.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փետրվարի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3-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N 150-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որոշմամբ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հաստատված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“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Ցածր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լարման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էլեկտրասարքավորումներին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ներկայացվող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պահանջների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տեխնիկական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կանոնակարգի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”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և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ԳՕՍՏ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12.2.007.14-75</w:t>
            </w:r>
          </w:p>
        </w:tc>
        <w:tc>
          <w:tcPr>
            <w:tcW w:w="992" w:type="dxa"/>
            <w:shd w:val="clear" w:color="auto" w:fill="auto"/>
          </w:tcPr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0F2B10" w:rsidRPr="0024443B" w:rsidRDefault="0024443B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Arial Armenian" w:hAnsi="Arial LatArm Unicode" w:cs="Sylfaen"/>
                <w:sz w:val="18"/>
                <w:szCs w:val="18"/>
                <w:lang w:val="en-US"/>
              </w:rPr>
              <w:t>մ</w:t>
            </w:r>
          </w:p>
        </w:tc>
        <w:tc>
          <w:tcPr>
            <w:tcW w:w="1034" w:type="dxa"/>
          </w:tcPr>
          <w:p w:rsidR="000F2B10" w:rsidRDefault="000F2B10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F2B10" w:rsidRDefault="000F2B10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F2B10" w:rsidRPr="008E2ED1" w:rsidRDefault="008E2ED1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4000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0F2B10" w:rsidRPr="00093508" w:rsidTr="004331A9">
        <w:trPr>
          <w:trHeight w:val="1879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0F2B10" w:rsidRPr="0024443B" w:rsidRDefault="0024443B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ourier New"/>
                <w:sz w:val="18"/>
                <w:szCs w:val="18"/>
                <w:lang w:val="en-US"/>
              </w:rPr>
              <w:t>5</w:t>
            </w:r>
          </w:p>
        </w:tc>
        <w:tc>
          <w:tcPr>
            <w:tcW w:w="1234" w:type="dxa"/>
            <w:shd w:val="clear" w:color="auto" w:fill="auto"/>
          </w:tcPr>
          <w:p w:rsidR="007C0932" w:rsidRDefault="007C0932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</w:pPr>
          </w:p>
          <w:p w:rsidR="007C0932" w:rsidRDefault="007C0932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</w:pPr>
          </w:p>
          <w:p w:rsidR="007C0932" w:rsidRDefault="007C0932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</w:pPr>
          </w:p>
          <w:p w:rsidR="000F2B10" w:rsidRPr="004331A9" w:rsidRDefault="008E2ED1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4331A9"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  <w:t>Ներկ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7C0932" w:rsidRDefault="007C0932" w:rsidP="00655639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</w:rPr>
            </w:pPr>
          </w:p>
          <w:p w:rsidR="007C0932" w:rsidRDefault="007C0932" w:rsidP="00655639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</w:rPr>
            </w:pPr>
          </w:p>
          <w:p w:rsidR="007C0932" w:rsidRDefault="007C0932" w:rsidP="00655639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</w:rPr>
            </w:pPr>
          </w:p>
          <w:p w:rsidR="000F2B10" w:rsidRPr="004331A9" w:rsidRDefault="008E2ED1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Ջրաէմուլսիոն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ակրիլ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ներկ</w:t>
            </w:r>
          </w:p>
        </w:tc>
        <w:tc>
          <w:tcPr>
            <w:tcW w:w="4253" w:type="dxa"/>
            <w:shd w:val="clear" w:color="auto" w:fill="auto"/>
          </w:tcPr>
          <w:p w:rsidR="000F2B10" w:rsidRPr="004331A9" w:rsidRDefault="008E2ED1" w:rsidP="00655639">
            <w:pPr>
              <w:jc w:val="both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Ակրիլ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դասի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ներկ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է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Տեղափոխվում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է</w:t>
            </w:r>
            <w:r w:rsidRPr="004331A9">
              <w:rPr>
                <w:rFonts w:ascii="Arial Unicode" w:hAnsi="Arial Unicode"/>
                <w:sz w:val="18"/>
                <w:szCs w:val="18"/>
              </w:rPr>
              <w:t>4-5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լ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մետաղյա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տարաներով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ԳՕՍՏ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28196-89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կամ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համարժեք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անվտանգությունը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մակնշումը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և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փաթեթավորումը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ըստ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ՀՀ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կառավարության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2004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թվականի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նոյեմբերի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18-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N 1647-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Նորոշմամբ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հաստատված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«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Սինթետիկ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հիմքով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լաքերի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և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ներկերի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տեխնիկական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կանոնակարգի</w:t>
            </w:r>
            <w:r w:rsidRPr="004331A9">
              <w:rPr>
                <w:rFonts w:ascii="Arial Unicode" w:hAnsi="Arial Unicode"/>
                <w:sz w:val="18"/>
                <w:szCs w:val="18"/>
              </w:rPr>
              <w:t>»</w:t>
            </w:r>
            <w:r w:rsidR="00232C8C"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="00232C8C" w:rsidRPr="004331A9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Սպիտակ</w:t>
            </w:r>
            <w:proofErr w:type="spellEnd"/>
            <w:r w:rsidR="00232C8C" w:rsidRPr="004331A9">
              <w:rPr>
                <w:rFonts w:ascii="Arial Unicode" w:eastAsia="Arial Unicode MS" w:hAnsi="Arial Unicode" w:cs="Arial Unicode MS"/>
                <w:sz w:val="18"/>
                <w:szCs w:val="18"/>
              </w:rPr>
              <w:t xml:space="preserve"> </w:t>
            </w:r>
            <w:proofErr w:type="spellStart"/>
            <w:r w:rsidR="00232C8C" w:rsidRPr="004331A9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գույն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7C0932" w:rsidRDefault="007C0932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7C0932" w:rsidRDefault="007C0932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F2B10" w:rsidRPr="008E2ED1" w:rsidRDefault="008E2ED1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 Armenian" w:hAnsi="Arial LatArm Unicode" w:cs="Sylfaen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1034" w:type="dxa"/>
          </w:tcPr>
          <w:p w:rsidR="000F2B10" w:rsidRDefault="000F2B10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7C0932" w:rsidRDefault="007C0932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7C0932" w:rsidRDefault="007C0932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F2B10" w:rsidRPr="008E2ED1" w:rsidRDefault="00232C8C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60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0F2B10" w:rsidRPr="00093508" w:rsidTr="004331A9">
        <w:trPr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0F2B10" w:rsidRPr="0024443B" w:rsidRDefault="0024443B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ourier New"/>
                <w:sz w:val="18"/>
                <w:szCs w:val="18"/>
                <w:lang w:val="en-US"/>
              </w:rPr>
              <w:t>6</w:t>
            </w:r>
          </w:p>
        </w:tc>
        <w:tc>
          <w:tcPr>
            <w:tcW w:w="1234" w:type="dxa"/>
            <w:shd w:val="clear" w:color="auto" w:fill="auto"/>
          </w:tcPr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</w:pPr>
          </w:p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</w:pPr>
          </w:p>
          <w:p w:rsidR="000F2B10" w:rsidRPr="004331A9" w:rsidRDefault="00232C8C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4331A9"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  <w:t>Ներկ</w:t>
            </w:r>
            <w:proofErr w:type="spellEnd"/>
          </w:p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</w:pPr>
          </w:p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</w:pPr>
          </w:p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0F2B10" w:rsidRPr="004331A9" w:rsidRDefault="00232C8C" w:rsidP="00655639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proofErr w:type="spellStart"/>
            <w:r w:rsidRPr="004331A9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Ճանապարհների</w:t>
            </w:r>
            <w:proofErr w:type="spellEnd"/>
            <w:r w:rsidRPr="004331A9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331A9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հետիոտն</w:t>
            </w:r>
            <w:proofErr w:type="spellEnd"/>
            <w:r w:rsidRPr="004331A9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331A9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անցումների</w:t>
            </w:r>
            <w:proofErr w:type="spellEnd"/>
            <w:r w:rsidRPr="004331A9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:rsidR="000F2B10" w:rsidRPr="004331A9" w:rsidRDefault="000F2B10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</w:tcPr>
          <w:p w:rsidR="000F2B10" w:rsidRPr="004331A9" w:rsidRDefault="00232C8C" w:rsidP="00232C8C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Տեղափոխվում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է</w:t>
            </w:r>
            <w:r w:rsidRPr="004331A9">
              <w:rPr>
                <w:rFonts w:ascii="Arial Unicode" w:hAnsi="Arial Unicode"/>
                <w:sz w:val="18"/>
                <w:szCs w:val="18"/>
              </w:rPr>
              <w:t>4-5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լ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մետաղյա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տարաներով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ԳՕՍՏ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28196-89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կամ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համարժեք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անվտանգությունը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մակնշումը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և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փաթեթավորումը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ըստ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ՀՀ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կառավարության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2004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թվականի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նոյեմբերի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18-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N 1647-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Նորոշմամբ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հաստատված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«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Սինթետիկ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հիմքով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լաքերի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և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ներկերի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տեխնիկական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կանոնակարգի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» </w:t>
            </w:r>
            <w:proofErr w:type="spellStart"/>
            <w:r w:rsidRPr="004331A9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դեղին</w:t>
            </w:r>
            <w:proofErr w:type="spellEnd"/>
            <w:r w:rsidRPr="004331A9">
              <w:rPr>
                <w:rFonts w:ascii="Arial Unicode" w:eastAsia="Arial Unicode MS" w:hAnsi="Arial Unicode" w:cs="Arial Unicode MS"/>
                <w:sz w:val="18"/>
                <w:szCs w:val="18"/>
              </w:rPr>
              <w:t xml:space="preserve"> </w:t>
            </w:r>
            <w:proofErr w:type="spellStart"/>
            <w:r w:rsidRPr="004331A9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գույն</w:t>
            </w:r>
            <w:proofErr w:type="spellEnd"/>
            <w:r w:rsidR="00213C2C" w:rsidRPr="004331A9">
              <w:rPr>
                <w:rFonts w:ascii="Arial Unicode" w:eastAsia="Arial Unicode MS" w:hAnsi="Arial Unicode" w:cs="Arial Unicode MS"/>
                <w:sz w:val="18"/>
                <w:szCs w:val="18"/>
              </w:rPr>
              <w:t xml:space="preserve">: </w:t>
            </w:r>
            <w:r w:rsidR="00213C2C" w:rsidRPr="004331A9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ԳԻՊԿ</w:t>
            </w:r>
            <w:r w:rsidR="00213C2C" w:rsidRPr="004331A9">
              <w:rPr>
                <w:rFonts w:ascii="Arial Unicode" w:eastAsia="Arial Unicode MS" w:hAnsi="Arial Unicode" w:cs="Arial Unicode MS"/>
                <w:sz w:val="18"/>
                <w:szCs w:val="18"/>
              </w:rPr>
              <w:t xml:space="preserve"> 11-05 </w:t>
            </w:r>
            <w:r w:rsidR="00213C2C" w:rsidRPr="004331A9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ԳՆ</w:t>
            </w:r>
            <w:r w:rsidR="00213C2C" w:rsidRPr="004331A9">
              <w:rPr>
                <w:rFonts w:ascii="Arial Unicode" w:eastAsia="Arial Unicode MS" w:hAnsi="Arial Unicode" w:cs="Arial Unicode MS"/>
                <w:sz w:val="18"/>
                <w:szCs w:val="18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0F2B10" w:rsidRDefault="000F2B10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F2B10" w:rsidRDefault="000F2B10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F2B10" w:rsidRDefault="00232C8C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  <w:proofErr w:type="spellStart"/>
            <w:r>
              <w:rPr>
                <w:rFonts w:ascii="Arial Armenian" w:hAnsi="Arial LatArm Unicode" w:cs="Sylfaen"/>
                <w:sz w:val="18"/>
                <w:szCs w:val="18"/>
                <w:lang w:val="en-US"/>
              </w:rPr>
              <w:t>կգ</w:t>
            </w:r>
            <w:proofErr w:type="spellEnd"/>
          </w:p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034" w:type="dxa"/>
          </w:tcPr>
          <w:p w:rsidR="000F2B10" w:rsidRDefault="000F2B10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F2B10" w:rsidRDefault="000F2B10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F2B10" w:rsidRDefault="000F2B10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F2B10" w:rsidRPr="00093508" w:rsidRDefault="00232C8C" w:rsidP="00232EC5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3</w:t>
            </w:r>
            <w:r w:rsidR="00232EC5">
              <w:rPr>
                <w:rFonts w:ascii="Arial Armenian" w:hAnsi="Arial Armenian"/>
                <w:sz w:val="18"/>
                <w:szCs w:val="18"/>
                <w:lang w:val="en-US"/>
              </w:rPr>
              <w:t>9</w:t>
            </w:r>
            <w:r w:rsidR="000F2B10" w:rsidRPr="00093508">
              <w:rPr>
                <w:rFonts w:ascii="Arial Armenian" w:hAnsi="Arial Armenian"/>
                <w:sz w:val="18"/>
                <w:szCs w:val="18"/>
              </w:rPr>
              <w:t>0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0F2B10" w:rsidRPr="00093508" w:rsidTr="004331A9">
        <w:trPr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0F2B10" w:rsidRPr="0024443B" w:rsidRDefault="0024443B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ourier New"/>
                <w:sz w:val="18"/>
                <w:szCs w:val="18"/>
                <w:lang w:val="en-US"/>
              </w:rPr>
              <w:t>7</w:t>
            </w:r>
          </w:p>
        </w:tc>
        <w:tc>
          <w:tcPr>
            <w:tcW w:w="1234" w:type="dxa"/>
            <w:shd w:val="clear" w:color="auto" w:fill="auto"/>
          </w:tcPr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F2B10" w:rsidRPr="00093508" w:rsidRDefault="00232C8C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  <w:lang w:val="en-US"/>
              </w:rPr>
              <w:t>Խողովակ</w:t>
            </w:r>
            <w:proofErr w:type="spellEnd"/>
            <w:r w:rsidR="000F2B10"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F2B10" w:rsidRPr="00232C8C" w:rsidRDefault="00232C8C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>
              <w:rPr>
                <w:rFonts w:eastAsia="Arial Unicode MS" w:cs="Arial Unicode MS"/>
                <w:color w:val="000000" w:themeColor="text1"/>
                <w:sz w:val="18"/>
                <w:szCs w:val="18"/>
              </w:rPr>
              <w:t>d=</w:t>
            </w:r>
            <w:proofErr w:type="spellEnd"/>
            <w:r>
              <w:rPr>
                <w:rFonts w:eastAsia="Arial Unicode MS" w:cs="Arial Unicode MS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4253" w:type="dxa"/>
            <w:shd w:val="clear" w:color="auto" w:fill="auto"/>
          </w:tcPr>
          <w:p w:rsidR="000F2B10" w:rsidRPr="00232C8C" w:rsidRDefault="00232C8C" w:rsidP="00655639">
            <w:pPr>
              <w:spacing w:after="0" w:line="240" w:lineRule="auto"/>
              <w:jc w:val="both"/>
              <w:rPr>
                <w:rFonts w:ascii="Arial Unicode MS" w:eastAsia="Arial Unicode MS" w:hAnsi="Arial Unicode MS" w:cs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Երկաթյախողովակ</w:t>
            </w:r>
            <w:proofErr w:type="spellEnd"/>
            <w:r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նախատեսված</w:t>
            </w:r>
            <w:proofErr w:type="spellEnd"/>
            <w:r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լուսավորության</w:t>
            </w:r>
            <w:proofErr w:type="spellEnd"/>
            <w:r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էլեկտրայուն</w:t>
            </w:r>
            <w:proofErr w:type="spellEnd"/>
            <w:r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լ</w:t>
            </w:r>
            <w:r w:rsidRPr="00232C8C">
              <w:rPr>
                <w:rFonts w:cs="Arial Unicode MS"/>
                <w:sz w:val="18"/>
                <w:szCs w:val="18"/>
                <w:lang w:val="en-US"/>
              </w:rPr>
              <w:t>=</w:t>
            </w:r>
            <w:r w:rsidRPr="004331A9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6 </w:t>
            </w:r>
            <w:proofErr w:type="spellStart"/>
            <w:r w:rsidRPr="004331A9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մետր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0F2B10" w:rsidRPr="00232C8C" w:rsidRDefault="000F2B10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0F2B10" w:rsidRPr="00404C4D" w:rsidRDefault="00404C4D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 Armenian" w:hAnsi="Arial LatArm Unicode" w:cs="Sylfaen"/>
                <w:sz w:val="18"/>
                <w:szCs w:val="18"/>
                <w:lang w:val="en-US"/>
              </w:rPr>
              <w:t>մետր</w:t>
            </w:r>
            <w:proofErr w:type="spellEnd"/>
          </w:p>
        </w:tc>
        <w:tc>
          <w:tcPr>
            <w:tcW w:w="1034" w:type="dxa"/>
          </w:tcPr>
          <w:p w:rsidR="000F2B10" w:rsidRDefault="000F2B10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F2B10" w:rsidRPr="00404C4D" w:rsidRDefault="00404C4D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114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0F2B10" w:rsidRPr="00093508" w:rsidTr="00655639">
        <w:trPr>
          <w:gridAfter w:val="1"/>
          <w:wAfter w:w="236" w:type="dxa"/>
          <w:trHeight w:val="630"/>
          <w:jc w:val="center"/>
        </w:trPr>
        <w:tc>
          <w:tcPr>
            <w:tcW w:w="9960" w:type="dxa"/>
            <w:gridSpan w:val="7"/>
            <w:shd w:val="clear" w:color="auto" w:fill="auto"/>
            <w:vAlign w:val="center"/>
          </w:tcPr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Վճարումները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պետք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է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կատարվեն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ապրանքը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ստանալուց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հետո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10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աշխատանքային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օրվա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ընթացքում</w:t>
            </w:r>
          </w:p>
        </w:tc>
      </w:tr>
      <w:tr w:rsidR="000F2B10" w:rsidRPr="00093508" w:rsidTr="004331A9">
        <w:trPr>
          <w:gridAfter w:val="1"/>
          <w:wAfter w:w="236" w:type="dxa"/>
          <w:trHeight w:val="504"/>
          <w:jc w:val="center"/>
        </w:trPr>
        <w:tc>
          <w:tcPr>
            <w:tcW w:w="2400" w:type="dxa"/>
            <w:gridSpan w:val="3"/>
            <w:shd w:val="clear" w:color="auto" w:fill="auto"/>
            <w:vAlign w:val="center"/>
          </w:tcPr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Ø³ï³Ï³ñ³ñÙ³Ý</w:t>
            </w:r>
            <w:proofErr w:type="spellEnd"/>
          </w:p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sz w:val="18"/>
                <w:szCs w:val="18"/>
              </w:rPr>
              <w:t>Å³ÙÏ»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ïÁ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¨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í³ÛñÁ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</w:p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8"/>
                <w:szCs w:val="18"/>
              </w:rPr>
            </w:pPr>
          </w:p>
        </w:tc>
        <w:tc>
          <w:tcPr>
            <w:tcW w:w="7560" w:type="dxa"/>
            <w:gridSpan w:val="4"/>
            <w:shd w:val="clear" w:color="auto" w:fill="auto"/>
            <w:vAlign w:val="center"/>
          </w:tcPr>
          <w:p w:rsidR="000F2B10" w:rsidRPr="00C94B37" w:rsidRDefault="000F2B10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  <w:r w:rsidRPr="00C94B37">
              <w:rPr>
                <w:rFonts w:cs="Sylfae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</w:t>
            </w:r>
          </w:p>
          <w:p w:rsidR="000F2B10" w:rsidRPr="00093508" w:rsidRDefault="000F2B10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  <w:lang w:val="en-US"/>
              </w:rPr>
              <w:t>Պ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>³ÛÙ³Ý³·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ÇñÝ</w:t>
            </w:r>
            <w:proofErr w:type="spellEnd"/>
            <w:r w:rsidRPr="005E4744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áõÅÇ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Ù»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ç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ÙïÝ»</w:t>
            </w:r>
            <w:proofErr w:type="gramStart"/>
            <w:r w:rsidRPr="00093508">
              <w:rPr>
                <w:rFonts w:ascii="Arial Armenian" w:hAnsi="Arial Armenian" w:cs="Sylfaen"/>
                <w:sz w:val="18"/>
                <w:szCs w:val="18"/>
              </w:rPr>
              <w:t>Éáõ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ց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ûñí³ÝÇó</w:t>
            </w:r>
            <w:proofErr w:type="spellEnd"/>
            <w:proofErr w:type="gram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ÙÇÝã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>¨</w:t>
            </w:r>
            <w:r w:rsidRPr="005E4744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>201</w:t>
            </w:r>
            <w:r w:rsidR="004331A9" w:rsidRPr="004331A9">
              <w:rPr>
                <w:rFonts w:ascii="Arial Armenian" w:hAnsi="Arial Armenian" w:cs="Sylfaen"/>
                <w:sz w:val="18"/>
                <w:szCs w:val="18"/>
              </w:rPr>
              <w:t>5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Ã. </w:t>
            </w:r>
            <w:proofErr w:type="spellStart"/>
            <w:r w:rsidR="004331A9">
              <w:rPr>
                <w:rFonts w:ascii="Arial Armenian" w:hAnsi="Arial LatArm Unicode" w:cs="Sylfaen"/>
                <w:sz w:val="18"/>
                <w:szCs w:val="18"/>
                <w:lang w:val="en-US"/>
              </w:rPr>
              <w:t>հու</w:t>
            </w:r>
            <w:proofErr w:type="spellEnd"/>
            <w:r w:rsidR="008B19F1" w:rsidRPr="008B19F1">
              <w:rPr>
                <w:rFonts w:ascii="Arial Unicode" w:eastAsia="Arial Unicode MS" w:hAnsi="Arial Unicode" w:cs="Arial Unicode MS"/>
                <w:sz w:val="18"/>
                <w:szCs w:val="18"/>
              </w:rPr>
              <w:t>ն</w:t>
            </w:r>
            <w:proofErr w:type="spellStart"/>
            <w:r w:rsidR="004331A9">
              <w:rPr>
                <w:rFonts w:ascii="Arial Armenian" w:hAnsi="Arial LatArm Unicode" w:cs="Sylfaen"/>
                <w:sz w:val="18"/>
                <w:szCs w:val="18"/>
                <w:lang w:val="en-US"/>
              </w:rPr>
              <w:t>իսի</w:t>
            </w:r>
            <w:proofErr w:type="spellEnd"/>
            <w:r w:rsidR="004331A9" w:rsidRPr="004331A9">
              <w:rPr>
                <w:rFonts w:ascii="Arial Armenian" w:hAnsi="Arial LatArm Unicode" w:cs="Sylfaen"/>
                <w:sz w:val="18"/>
                <w:szCs w:val="18"/>
              </w:rPr>
              <w:t xml:space="preserve"> 3</w:t>
            </w:r>
            <w:r w:rsidR="008B19F1">
              <w:rPr>
                <w:rFonts w:cs="Sylfaen"/>
                <w:sz w:val="18"/>
                <w:szCs w:val="18"/>
              </w:rPr>
              <w:t>0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>-Á:</w:t>
            </w:r>
          </w:p>
          <w:p w:rsidR="000F2B10" w:rsidRPr="005E4744" w:rsidRDefault="000F2B10" w:rsidP="00655639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sz w:val="18"/>
                <w:szCs w:val="18"/>
              </w:rPr>
              <w:t>²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åñ³ÝùÁ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å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>»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ïù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¿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Ù³ï³Ï³ñ³ñíÇ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Տավուշի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մարզ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ք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.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Իջևան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Երևանյան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6</w:t>
            </w:r>
            <w:r w:rsidRPr="005E4744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</w:p>
        </w:tc>
      </w:tr>
    </w:tbl>
    <w:p w:rsidR="00C94B37" w:rsidRPr="00C94B37" w:rsidRDefault="00C94B37" w:rsidP="00E724E7">
      <w:pPr>
        <w:jc w:val="center"/>
        <w:rPr>
          <w:rFonts w:ascii="Arial Armenian" w:hAnsi="Arial Unicode"/>
        </w:rPr>
      </w:pPr>
    </w:p>
    <w:p w:rsidR="00C94B37" w:rsidRPr="00C94B37" w:rsidRDefault="00C94B37" w:rsidP="00E724E7">
      <w:pPr>
        <w:jc w:val="center"/>
        <w:rPr>
          <w:rFonts w:ascii="Arial Armenian" w:hAnsi="Arial Unicode"/>
        </w:rPr>
      </w:pPr>
    </w:p>
    <w:p w:rsidR="00C94B37" w:rsidRPr="00C94B37" w:rsidRDefault="00C94B37" w:rsidP="00E724E7">
      <w:pPr>
        <w:jc w:val="center"/>
        <w:rPr>
          <w:rFonts w:ascii="Arial Armenian" w:hAnsi="Arial Armenian"/>
        </w:rPr>
      </w:pPr>
    </w:p>
    <w:sectPr w:rsidR="00C94B37" w:rsidRPr="00C94B37" w:rsidSect="009C03C2">
      <w:pgSz w:w="11906" w:h="16838"/>
      <w:pgMar w:top="568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23181B"/>
    <w:multiLevelType w:val="hybridMultilevel"/>
    <w:tmpl w:val="CBCE2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A0112"/>
    <w:multiLevelType w:val="hybridMultilevel"/>
    <w:tmpl w:val="7C2AB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3"/>
  </w:num>
  <w:num w:numId="3">
    <w:abstractNumId w:val="12"/>
  </w:num>
  <w:num w:numId="4">
    <w:abstractNumId w:val="31"/>
  </w:num>
  <w:num w:numId="5">
    <w:abstractNumId w:val="26"/>
  </w:num>
  <w:num w:numId="6">
    <w:abstractNumId w:val="3"/>
  </w:num>
  <w:num w:numId="7">
    <w:abstractNumId w:val="17"/>
  </w:num>
  <w:num w:numId="8">
    <w:abstractNumId w:val="36"/>
  </w:num>
  <w:num w:numId="9">
    <w:abstractNumId w:val="15"/>
  </w:num>
  <w:num w:numId="10">
    <w:abstractNumId w:val="32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8"/>
  </w:num>
  <w:num w:numId="17">
    <w:abstractNumId w:val="27"/>
  </w:num>
  <w:num w:numId="18">
    <w:abstractNumId w:val="8"/>
  </w:num>
  <w:num w:numId="19">
    <w:abstractNumId w:val="1"/>
  </w:num>
  <w:num w:numId="20">
    <w:abstractNumId w:val="5"/>
  </w:num>
  <w:num w:numId="21">
    <w:abstractNumId w:val="23"/>
  </w:num>
  <w:num w:numId="22">
    <w:abstractNumId w:val="29"/>
  </w:num>
  <w:num w:numId="23">
    <w:abstractNumId w:val="2"/>
  </w:num>
  <w:num w:numId="24">
    <w:abstractNumId w:val="25"/>
  </w:num>
  <w:num w:numId="25">
    <w:abstractNumId w:val="30"/>
  </w:num>
  <w:num w:numId="26">
    <w:abstractNumId w:val="7"/>
  </w:num>
  <w:num w:numId="27">
    <w:abstractNumId w:val="4"/>
  </w:num>
  <w:num w:numId="28">
    <w:abstractNumId w:val="35"/>
  </w:num>
  <w:num w:numId="29">
    <w:abstractNumId w:val="22"/>
  </w:num>
  <w:num w:numId="30">
    <w:abstractNumId w:val="24"/>
  </w:num>
  <w:num w:numId="31">
    <w:abstractNumId w:val="9"/>
  </w:num>
  <w:num w:numId="32">
    <w:abstractNumId w:val="10"/>
  </w:num>
  <w:num w:numId="33">
    <w:abstractNumId w:val="21"/>
  </w:num>
  <w:num w:numId="34">
    <w:abstractNumId w:val="18"/>
  </w:num>
  <w:num w:numId="35">
    <w:abstractNumId w:val="34"/>
  </w:num>
  <w:num w:numId="36">
    <w:abstractNumId w:val="19"/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5135A"/>
    <w:rsid w:val="0003304D"/>
    <w:rsid w:val="00037F8C"/>
    <w:rsid w:val="00040F1E"/>
    <w:rsid w:val="00054090"/>
    <w:rsid w:val="00093508"/>
    <w:rsid w:val="000C0B8F"/>
    <w:rsid w:val="000E304D"/>
    <w:rsid w:val="000F2B10"/>
    <w:rsid w:val="00104D12"/>
    <w:rsid w:val="00157947"/>
    <w:rsid w:val="001A7577"/>
    <w:rsid w:val="001D298A"/>
    <w:rsid w:val="001E1032"/>
    <w:rsid w:val="001F7BB9"/>
    <w:rsid w:val="0020721E"/>
    <w:rsid w:val="00213C2C"/>
    <w:rsid w:val="00224777"/>
    <w:rsid w:val="00232C8C"/>
    <w:rsid w:val="00232EC5"/>
    <w:rsid w:val="0024443B"/>
    <w:rsid w:val="00282ED8"/>
    <w:rsid w:val="002836CE"/>
    <w:rsid w:val="002D7729"/>
    <w:rsid w:val="002F7C21"/>
    <w:rsid w:val="00303D13"/>
    <w:rsid w:val="00333131"/>
    <w:rsid w:val="00340995"/>
    <w:rsid w:val="003B055E"/>
    <w:rsid w:val="003B3174"/>
    <w:rsid w:val="00404C4D"/>
    <w:rsid w:val="00425BF1"/>
    <w:rsid w:val="004331A9"/>
    <w:rsid w:val="00441583"/>
    <w:rsid w:val="004B2AB4"/>
    <w:rsid w:val="004C75F3"/>
    <w:rsid w:val="004F6BF4"/>
    <w:rsid w:val="00517DA0"/>
    <w:rsid w:val="00520A69"/>
    <w:rsid w:val="0053054C"/>
    <w:rsid w:val="005563B1"/>
    <w:rsid w:val="005811B9"/>
    <w:rsid w:val="00592350"/>
    <w:rsid w:val="005A29F4"/>
    <w:rsid w:val="005C2BD4"/>
    <w:rsid w:val="005C37B7"/>
    <w:rsid w:val="005D1391"/>
    <w:rsid w:val="005D6E07"/>
    <w:rsid w:val="006002B8"/>
    <w:rsid w:val="0060038A"/>
    <w:rsid w:val="00621E13"/>
    <w:rsid w:val="00632D98"/>
    <w:rsid w:val="00673A40"/>
    <w:rsid w:val="00687A7D"/>
    <w:rsid w:val="006F4A80"/>
    <w:rsid w:val="007014E4"/>
    <w:rsid w:val="00724422"/>
    <w:rsid w:val="0073756C"/>
    <w:rsid w:val="007453B9"/>
    <w:rsid w:val="00765EF7"/>
    <w:rsid w:val="007A049B"/>
    <w:rsid w:val="007C0932"/>
    <w:rsid w:val="00840A5B"/>
    <w:rsid w:val="00877372"/>
    <w:rsid w:val="00887C5E"/>
    <w:rsid w:val="008B0A2B"/>
    <w:rsid w:val="008B19F1"/>
    <w:rsid w:val="008C2195"/>
    <w:rsid w:val="008E2ED1"/>
    <w:rsid w:val="008F4363"/>
    <w:rsid w:val="00910332"/>
    <w:rsid w:val="009C03C2"/>
    <w:rsid w:val="00A532D5"/>
    <w:rsid w:val="00A64321"/>
    <w:rsid w:val="00A8397A"/>
    <w:rsid w:val="00AB4396"/>
    <w:rsid w:val="00B10B7C"/>
    <w:rsid w:val="00B2159B"/>
    <w:rsid w:val="00B57912"/>
    <w:rsid w:val="00B707E5"/>
    <w:rsid w:val="00B749B8"/>
    <w:rsid w:val="00BE673D"/>
    <w:rsid w:val="00C94B37"/>
    <w:rsid w:val="00CB27C8"/>
    <w:rsid w:val="00CD3B3D"/>
    <w:rsid w:val="00CE49DC"/>
    <w:rsid w:val="00CF2AED"/>
    <w:rsid w:val="00D105E3"/>
    <w:rsid w:val="00D21D76"/>
    <w:rsid w:val="00D5135A"/>
    <w:rsid w:val="00D62F6A"/>
    <w:rsid w:val="00D7654B"/>
    <w:rsid w:val="00DF3052"/>
    <w:rsid w:val="00E31232"/>
    <w:rsid w:val="00E364C5"/>
    <w:rsid w:val="00E513D1"/>
    <w:rsid w:val="00E60BF3"/>
    <w:rsid w:val="00E61194"/>
    <w:rsid w:val="00E71C40"/>
    <w:rsid w:val="00E724E7"/>
    <w:rsid w:val="00EA4149"/>
    <w:rsid w:val="00EE0490"/>
    <w:rsid w:val="00F60891"/>
    <w:rsid w:val="00FC0DA4"/>
    <w:rsid w:val="00FC5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E3"/>
  </w:style>
  <w:style w:type="paragraph" w:styleId="1">
    <w:name w:val="heading 1"/>
    <w:basedOn w:val="a"/>
    <w:next w:val="a"/>
    <w:link w:val="10"/>
    <w:qFormat/>
    <w:rsid w:val="00E724E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E724E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E724E7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E724E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E724E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E724E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E724E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E724E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724E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rsid w:val="00D21D76"/>
    <w:pPr>
      <w:spacing w:after="0" w:line="240" w:lineRule="auto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32">
    <w:name w:val="Основной текст 3 Знак"/>
    <w:basedOn w:val="a0"/>
    <w:link w:val="31"/>
    <w:rsid w:val="00D21D76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21">
    <w:name w:val="Body Text Indent 2"/>
    <w:basedOn w:val="a"/>
    <w:link w:val="22"/>
    <w:rsid w:val="00D21D76"/>
    <w:pPr>
      <w:spacing w:after="0" w:line="240" w:lineRule="auto"/>
      <w:ind w:left="2700" w:hanging="2700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22">
    <w:name w:val="Основной текст с отступом 2 Знак"/>
    <w:basedOn w:val="a0"/>
    <w:link w:val="21"/>
    <w:rsid w:val="00D21D76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3">
    <w:name w:val="Body Text"/>
    <w:basedOn w:val="a"/>
    <w:link w:val="a4"/>
    <w:rsid w:val="00D21D76"/>
    <w:pPr>
      <w:spacing w:after="0" w:line="240" w:lineRule="auto"/>
      <w:jc w:val="center"/>
    </w:pPr>
    <w:rPr>
      <w:rFonts w:ascii="Arial Armenian" w:eastAsia="Times New Roman" w:hAnsi="Arial Armenian" w:cs="Times New Roman"/>
      <w:sz w:val="20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rsid w:val="00D21D76"/>
    <w:rPr>
      <w:rFonts w:ascii="Arial Armenian" w:eastAsia="Times New Roman" w:hAnsi="Arial Armenian" w:cs="Times New Roman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D21D76"/>
    <w:pPr>
      <w:spacing w:after="0" w:line="240" w:lineRule="auto"/>
      <w:ind w:left="567" w:firstLine="284"/>
      <w:jc w:val="center"/>
    </w:pPr>
    <w:rPr>
      <w:rFonts w:ascii="Arial Armenian" w:eastAsia="Times New Roman" w:hAnsi="Arial Armenian" w:cs="Times New Roman"/>
      <w:sz w:val="24"/>
      <w:szCs w:val="20"/>
      <w:u w:val="single"/>
      <w:lang w:val="af-ZA"/>
    </w:rPr>
  </w:style>
  <w:style w:type="character" w:customStyle="1" w:styleId="a6">
    <w:name w:val="Название Знак"/>
    <w:basedOn w:val="a0"/>
    <w:link w:val="a5"/>
    <w:rsid w:val="00D21D76"/>
    <w:rPr>
      <w:rFonts w:ascii="Arial Armenian" w:eastAsia="Times New Roman" w:hAnsi="Arial Armenian" w:cs="Times New Roman"/>
      <w:sz w:val="24"/>
      <w:szCs w:val="20"/>
      <w:u w:val="single"/>
      <w:lang w:val="af-ZA"/>
    </w:rPr>
  </w:style>
  <w:style w:type="character" w:customStyle="1" w:styleId="10">
    <w:name w:val="Заголовок 1 Знак"/>
    <w:basedOn w:val="a0"/>
    <w:link w:val="1"/>
    <w:rsid w:val="00E724E7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E724E7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E724E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E724E7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E724E7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E724E7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E724E7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E724E7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E724E7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7">
    <w:name w:val="Body Text Indent"/>
    <w:aliases w:val=" Char, Char Char Char Char"/>
    <w:basedOn w:val="a"/>
    <w:link w:val="a8"/>
    <w:rsid w:val="00E724E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724E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9">
    <w:name w:val="footer"/>
    <w:basedOn w:val="a"/>
    <w:link w:val="aa"/>
    <w:rsid w:val="00E724E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a">
    <w:name w:val="Нижний колонтитул Знак"/>
    <w:basedOn w:val="a0"/>
    <w:link w:val="a9"/>
    <w:rsid w:val="00E724E7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3">
    <w:name w:val="Body Text Indent 3"/>
    <w:basedOn w:val="a"/>
    <w:link w:val="34"/>
    <w:rsid w:val="00E724E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4">
    <w:name w:val="Основной текст с отступом 3 Знак"/>
    <w:basedOn w:val="a0"/>
    <w:link w:val="33"/>
    <w:rsid w:val="00E724E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3">
    <w:name w:val="Body Text 2"/>
    <w:basedOn w:val="a"/>
    <w:link w:val="24"/>
    <w:rsid w:val="00E724E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4">
    <w:name w:val="Основной текст 2 Знак"/>
    <w:basedOn w:val="a0"/>
    <w:link w:val="23"/>
    <w:rsid w:val="00E724E7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customStyle="1" w:styleId="Char">
    <w:name w:val="Char"/>
    <w:basedOn w:val="a"/>
    <w:semiHidden/>
    <w:rsid w:val="00E724E7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paragraph" w:customStyle="1" w:styleId="Default">
    <w:name w:val="Default"/>
    <w:rsid w:val="00E724E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b">
    <w:name w:val="Balloon Text"/>
    <w:basedOn w:val="a"/>
    <w:link w:val="ac"/>
    <w:rsid w:val="00E724E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c">
    <w:name w:val="Текст выноски Знак"/>
    <w:basedOn w:val="a0"/>
    <w:link w:val="ab"/>
    <w:rsid w:val="00E724E7"/>
    <w:rPr>
      <w:rFonts w:ascii="Tahoma" w:eastAsia="Times New Roman" w:hAnsi="Tahoma" w:cs="Times New Roman"/>
      <w:sz w:val="16"/>
      <w:szCs w:val="16"/>
    </w:rPr>
  </w:style>
  <w:style w:type="character" w:styleId="ad">
    <w:name w:val="Hyperlink"/>
    <w:rsid w:val="00E724E7"/>
    <w:rPr>
      <w:color w:val="0000FF"/>
      <w:u w:val="single"/>
    </w:rPr>
  </w:style>
  <w:style w:type="character" w:customStyle="1" w:styleId="CharChar1">
    <w:name w:val="Char Char1"/>
    <w:locked/>
    <w:rsid w:val="00E724E7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E724E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e">
    <w:name w:val="index heading"/>
    <w:basedOn w:val="a"/>
    <w:next w:val="11"/>
    <w:semiHidden/>
    <w:rsid w:val="00E72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">
    <w:name w:val="header"/>
    <w:basedOn w:val="a"/>
    <w:link w:val="af0"/>
    <w:rsid w:val="00E724E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f0">
    <w:name w:val="Верхний колонтитул Знак"/>
    <w:basedOn w:val="a0"/>
    <w:link w:val="af"/>
    <w:rsid w:val="00E724E7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1">
    <w:name w:val="page number"/>
    <w:basedOn w:val="a0"/>
    <w:rsid w:val="00E724E7"/>
  </w:style>
  <w:style w:type="paragraph" w:styleId="af2">
    <w:name w:val="annotation text"/>
    <w:basedOn w:val="a"/>
    <w:link w:val="af3"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3">
    <w:name w:val="Текст примечания Знак"/>
    <w:basedOn w:val="a0"/>
    <w:link w:val="af2"/>
    <w:semiHidden/>
    <w:rsid w:val="00E724E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4">
    <w:name w:val="annotation subject"/>
    <w:basedOn w:val="af2"/>
    <w:next w:val="af2"/>
    <w:link w:val="af5"/>
    <w:semiHidden/>
    <w:rsid w:val="00E724E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724E7"/>
    <w:rPr>
      <w:b/>
      <w:bCs/>
    </w:rPr>
  </w:style>
  <w:style w:type="paragraph" w:styleId="af6">
    <w:name w:val="endnote text"/>
    <w:basedOn w:val="a"/>
    <w:link w:val="af7"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semiHidden/>
    <w:rsid w:val="00E724E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8">
    <w:name w:val="footnote text"/>
    <w:basedOn w:val="a"/>
    <w:link w:val="af9"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9">
    <w:name w:val="Текст сноски Знак"/>
    <w:basedOn w:val="a0"/>
    <w:link w:val="af8"/>
    <w:semiHidden/>
    <w:rsid w:val="00E724E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a">
    <w:name w:val="Document Map"/>
    <w:basedOn w:val="a"/>
    <w:link w:val="afb"/>
    <w:semiHidden/>
    <w:rsid w:val="00E724E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b">
    <w:name w:val="Схема документа Знак"/>
    <w:basedOn w:val="a0"/>
    <w:link w:val="afa"/>
    <w:semiHidden/>
    <w:rsid w:val="00E724E7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E724E7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E724E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E724E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724E7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fc">
    <w:name w:val="Normal (Web)"/>
    <w:basedOn w:val="a"/>
    <w:rsid w:val="00E72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d">
    <w:name w:val="Strong"/>
    <w:qFormat/>
    <w:rsid w:val="00E724E7"/>
    <w:rPr>
      <w:b/>
      <w:bCs/>
    </w:rPr>
  </w:style>
  <w:style w:type="character" w:customStyle="1" w:styleId="CharChar">
    <w:name w:val="Char Char"/>
    <w:locked/>
    <w:rsid w:val="00E724E7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E724E7"/>
    <w:rPr>
      <w:rFonts w:ascii="Arial Armenian" w:hAnsi="Arial Armenian"/>
      <w:lang w:val="en-US"/>
    </w:rPr>
  </w:style>
  <w:style w:type="character" w:customStyle="1" w:styleId="CharChar22">
    <w:name w:val="Char Char22"/>
    <w:rsid w:val="00E724E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724E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724E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724E7"/>
    <w:rPr>
      <w:rFonts w:ascii="Times Armenian" w:hAnsi="Times Armenian"/>
      <w:i/>
      <w:lang w:val="nl-NL"/>
    </w:rPr>
  </w:style>
  <w:style w:type="paragraph" w:styleId="afe">
    <w:name w:val="Block Text"/>
    <w:basedOn w:val="a"/>
    <w:rsid w:val="00E724E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E724E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E724E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E724E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E724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E724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E724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E724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E724E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E724E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E724E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E724E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E724E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E724E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E724E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E724E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E724E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E724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E724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E724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E724E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E724E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">
    <w:name w:val="FollowedHyperlink"/>
    <w:rsid w:val="00E724E7"/>
    <w:rPr>
      <w:color w:val="800080"/>
      <w:u w:val="single"/>
    </w:rPr>
  </w:style>
  <w:style w:type="character" w:customStyle="1" w:styleId="CharChar23">
    <w:name w:val="Char Char23"/>
    <w:rsid w:val="00E724E7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E724E7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E724E7"/>
    <w:rPr>
      <w:rFonts w:ascii="Arial LatArm" w:hAnsi="Arial LatArm"/>
      <w:sz w:val="24"/>
      <w:lang w:val="en-US" w:eastAsia="ru-RU" w:bidi="ar-SA"/>
    </w:rPr>
  </w:style>
  <w:style w:type="paragraph" w:styleId="aff0">
    <w:name w:val="List Paragraph"/>
    <w:basedOn w:val="a"/>
    <w:uiPriority w:val="34"/>
    <w:qFormat/>
    <w:rsid w:val="00E724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46</cp:revision>
  <cp:lastPrinted>2013-01-21T10:59:00Z</cp:lastPrinted>
  <dcterms:created xsi:type="dcterms:W3CDTF">2012-08-11T03:54:00Z</dcterms:created>
  <dcterms:modified xsi:type="dcterms:W3CDTF">2015-02-24T07:17:00Z</dcterms:modified>
</cp:coreProperties>
</file>